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2" w:rsidRDefault="00A315B2" w:rsidP="00A315B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Kişilik</w:t>
      </w:r>
    </w:p>
    <w:p w:rsidR="00A315B2" w:rsidRDefault="00A315B2" w:rsidP="00A315B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05000" cy="1019175"/>
            <wp:effectExtent l="19050" t="0" r="0" b="0"/>
            <wp:docPr id="1" name="Resim 1" descr="13-04-2018">
              <a:hlinkClick xmlns:a="http://schemas.openxmlformats.org/drawingml/2006/main" r:id="rId4" tooltip="&quot;13-04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-04-2018">
                      <a:hlinkClick r:id="rId4" tooltip="&quot;13-04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B2" w:rsidRDefault="00A315B2" w:rsidP="00A315B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Sınıf, öğrencilerin gürültü patırtısıyla sallanırken sert görünümlü hoca kapıda beliriyor. Sınıfa bir bakış atıp kürsüye geçiyor.</w:t>
      </w:r>
    </w:p>
    <w:p w:rsidR="00A315B2" w:rsidRDefault="00A315B2" w:rsidP="00A315B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Tebeşirle tahtaya kocaman bir (1) rakamı çiziyor.</w:t>
      </w:r>
      <w:r>
        <w:rPr>
          <w:rFonts w:ascii="Arial" w:hAnsi="Arial" w:cs="Arial"/>
          <w:color w:val="191919"/>
          <w:sz w:val="20"/>
          <w:szCs w:val="20"/>
        </w:rPr>
        <w:br/>
        <w:t>“Bakın” diyor.</w:t>
      </w:r>
    </w:p>
    <w:p w:rsidR="00A315B2" w:rsidRDefault="00A315B2" w:rsidP="00A315B2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“Bu, kişiliktir. Hayatta sahip olabileceğiniz en değerli şey…”</w:t>
      </w:r>
      <w:r>
        <w:rPr>
          <w:rFonts w:ascii="Arial" w:hAnsi="Arial" w:cs="Arial"/>
          <w:color w:val="191919"/>
          <w:sz w:val="20"/>
          <w:szCs w:val="20"/>
        </w:rPr>
        <w:br/>
        <w:t>Sonra (1)’in yanına bir (0) koyuyor:</w:t>
      </w:r>
      <w:r>
        <w:rPr>
          <w:rFonts w:ascii="Arial" w:hAnsi="Arial" w:cs="Arial"/>
          <w:color w:val="191919"/>
          <w:sz w:val="20"/>
          <w:szCs w:val="20"/>
        </w:rPr>
        <w:br/>
        <w:t>“Bu, başarıdır. Başarılı bir kişilik (1)’i (10) yapar”.</w:t>
      </w:r>
      <w:r>
        <w:rPr>
          <w:rFonts w:ascii="Arial" w:hAnsi="Arial" w:cs="Arial"/>
          <w:color w:val="191919"/>
          <w:sz w:val="20"/>
          <w:szCs w:val="20"/>
        </w:rPr>
        <w:br/>
        <w:t>Bir (0) daha…</w:t>
      </w:r>
      <w:r>
        <w:rPr>
          <w:rFonts w:ascii="Arial" w:hAnsi="Arial" w:cs="Arial"/>
          <w:color w:val="191919"/>
          <w:sz w:val="20"/>
          <w:szCs w:val="20"/>
        </w:rPr>
        <w:br/>
        <w:t>“Bu, tecrübedir. (10) iken (100) olursunuz”.</w:t>
      </w:r>
      <w:r>
        <w:rPr>
          <w:rFonts w:ascii="Arial" w:hAnsi="Arial" w:cs="Arial"/>
          <w:color w:val="191919"/>
          <w:sz w:val="20"/>
          <w:szCs w:val="20"/>
        </w:rPr>
        <w:br/>
        <w:t>Sıfırlar böyle uzayıp gidiyor:</w:t>
      </w:r>
      <w:r>
        <w:rPr>
          <w:rFonts w:ascii="Arial" w:hAnsi="Arial" w:cs="Arial"/>
          <w:color w:val="191919"/>
          <w:sz w:val="20"/>
          <w:szCs w:val="20"/>
        </w:rPr>
        <w:br/>
        <w:t xml:space="preserve">Yetenek…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disiplin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…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sevgi</w:t>
      </w:r>
      <w:proofErr w:type="gramEnd"/>
      <w:r>
        <w:rPr>
          <w:rFonts w:ascii="Arial" w:hAnsi="Arial" w:cs="Arial"/>
          <w:color w:val="191919"/>
          <w:sz w:val="20"/>
          <w:szCs w:val="20"/>
        </w:rPr>
        <w:t>…</w:t>
      </w:r>
      <w:r>
        <w:rPr>
          <w:rFonts w:ascii="Arial" w:hAnsi="Arial" w:cs="Arial"/>
          <w:color w:val="191919"/>
          <w:sz w:val="20"/>
          <w:szCs w:val="20"/>
        </w:rPr>
        <w:br/>
        <w:t xml:space="preserve">Eklenen her yeni (0)’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ın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kişiliği 10 kat zenginleştirdiğini anlatıyor hoca… Sonra eline silgiyi alıp en baştaki (1)’i siliyor. Geriye bir sürü sıfır kalıyor. Ve Hoca yorumu patlatıyor:</w:t>
      </w:r>
      <w:r>
        <w:rPr>
          <w:rFonts w:ascii="Arial" w:hAnsi="Arial" w:cs="Arial"/>
          <w:color w:val="191919"/>
          <w:sz w:val="20"/>
          <w:szCs w:val="20"/>
        </w:rPr>
        <w:br/>
        <w:t xml:space="preserve">“Kişiliğiniz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yoksa,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öbürleri hiçtir”.</w:t>
      </w:r>
      <w:r>
        <w:rPr>
          <w:rFonts w:ascii="Arial" w:hAnsi="Arial" w:cs="Arial"/>
          <w:color w:val="191919"/>
          <w:sz w:val="20"/>
          <w:szCs w:val="20"/>
        </w:rPr>
        <w:br/>
        <w:t>Sınıf, mesajı alıp sessizliğe gömülür…</w:t>
      </w:r>
    </w:p>
    <w:p w:rsidR="00F64151" w:rsidRDefault="00F64151"/>
    <w:sectPr w:rsidR="00F64151" w:rsidSect="00F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5B2"/>
    <w:rsid w:val="00A315B2"/>
    <w:rsid w:val="00F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15B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sakosmangaziimamhatipoo.meb.k12.tr/meb_iys_dosyalar/64/01/760425/resimler/2018_04/13091432_rehberlik-hikayeleri-e1453393526847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1</cp:revision>
  <dcterms:created xsi:type="dcterms:W3CDTF">2019-09-22T18:42:00Z</dcterms:created>
  <dcterms:modified xsi:type="dcterms:W3CDTF">2019-09-22T18:43:00Z</dcterms:modified>
</cp:coreProperties>
</file>